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C76A" w14:textId="77777777" w:rsidR="00C60A55" w:rsidRDefault="00C60A55" w:rsidP="00C60A55">
      <w:pPr>
        <w:ind w:left="7080"/>
        <w:rPr>
          <w:rFonts w:ascii="Times New Roman" w:eastAsia="Times New Roman" w:hAnsi="Times New Roman"/>
          <w:bCs/>
          <w:i/>
          <w:sz w:val="24"/>
          <w:szCs w:val="24"/>
        </w:rPr>
      </w:pPr>
      <w:r>
        <w:rPr>
          <w:rFonts w:ascii="Times New Roman" w:eastAsia="Times New Roman" w:hAnsi="Times New Roman"/>
          <w:bCs/>
          <w:i/>
          <w:sz w:val="24"/>
          <w:szCs w:val="24"/>
        </w:rPr>
        <w:t>P</w:t>
      </w:r>
      <w:r w:rsidRPr="00D8346F">
        <w:rPr>
          <w:rFonts w:ascii="Times New Roman" w:eastAsia="Times New Roman" w:hAnsi="Times New Roman"/>
          <w:bCs/>
          <w:i/>
          <w:sz w:val="24"/>
          <w:szCs w:val="24"/>
        </w:rPr>
        <w:t xml:space="preserve">rojekt   </w:t>
      </w:r>
      <w:r>
        <w:rPr>
          <w:rFonts w:ascii="Times New Roman" w:eastAsia="Times New Roman" w:hAnsi="Times New Roman"/>
          <w:bCs/>
          <w:i/>
          <w:sz w:val="24"/>
          <w:szCs w:val="24"/>
        </w:rPr>
        <w:t>umowy</w:t>
      </w:r>
      <w:r w:rsidRPr="00D8346F">
        <w:rPr>
          <w:rFonts w:ascii="Times New Roman" w:eastAsia="Times New Roman" w:hAnsi="Times New Roman"/>
          <w:bCs/>
          <w:i/>
          <w:sz w:val="24"/>
          <w:szCs w:val="24"/>
        </w:rPr>
        <w:t xml:space="preserve"> </w:t>
      </w:r>
    </w:p>
    <w:p w14:paraId="2297D752" w14:textId="77777777" w:rsidR="00C60A55" w:rsidRPr="00D8346F" w:rsidRDefault="00C60A55" w:rsidP="00C60A55">
      <w:pPr>
        <w:ind w:left="7080"/>
        <w:rPr>
          <w:rFonts w:ascii="Times New Roman" w:eastAsia="Times New Roman" w:hAnsi="Times New Roman"/>
          <w:sz w:val="24"/>
          <w:szCs w:val="24"/>
        </w:rPr>
      </w:pPr>
      <w:r w:rsidRPr="00D8346F">
        <w:rPr>
          <w:rFonts w:ascii="Times New Roman" w:eastAsia="Times New Roman" w:hAnsi="Times New Roman"/>
          <w:bCs/>
          <w:i/>
          <w:sz w:val="24"/>
          <w:szCs w:val="24"/>
        </w:rPr>
        <w:t xml:space="preserve">      </w:t>
      </w:r>
      <w:r w:rsidRPr="00D8346F">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p>
    <w:p w14:paraId="362C25E7" w14:textId="77777777" w:rsidR="00C60A55" w:rsidRPr="00D8346F" w:rsidRDefault="00C60A55" w:rsidP="00C60A55">
      <w:pPr>
        <w:spacing w:before="240" w:after="60"/>
        <w:jc w:val="center"/>
        <w:outlineLvl w:val="6"/>
        <w:rPr>
          <w:rFonts w:ascii="Times New Roman" w:eastAsia="Times New Roman" w:hAnsi="Times New Roman"/>
          <w:b/>
          <w:bCs/>
          <w:iCs/>
        </w:rPr>
      </w:pPr>
      <w:r w:rsidRPr="00D8346F">
        <w:rPr>
          <w:rFonts w:ascii="Times New Roman" w:eastAsia="Times New Roman" w:hAnsi="Times New Roman"/>
          <w:b/>
          <w:bCs/>
          <w:iCs/>
        </w:rPr>
        <w:t>UMOWA NR………</w:t>
      </w:r>
    </w:p>
    <w:p w14:paraId="56B6E2D6" w14:textId="77777777" w:rsidR="00C60A55" w:rsidRDefault="00C60A55" w:rsidP="00C60A55">
      <w:pPr>
        <w:spacing w:before="240" w:after="60"/>
        <w:jc w:val="center"/>
        <w:outlineLvl w:val="6"/>
        <w:rPr>
          <w:rFonts w:ascii="Times New Roman" w:eastAsia="Times New Roman" w:hAnsi="Times New Roman"/>
          <w:b/>
          <w:bCs/>
          <w:iCs/>
        </w:rPr>
      </w:pPr>
      <w:r w:rsidRPr="00D8346F">
        <w:rPr>
          <w:rFonts w:ascii="Times New Roman" w:eastAsia="Times New Roman" w:hAnsi="Times New Roman"/>
          <w:b/>
          <w:bCs/>
          <w:iCs/>
        </w:rPr>
        <w:t xml:space="preserve">UMOWA  DOSTAWY GAZU PŁYNNEGO PROPAN </w:t>
      </w:r>
    </w:p>
    <w:p w14:paraId="4129165E" w14:textId="77777777" w:rsidR="00C60A55" w:rsidRPr="002033ED" w:rsidRDefault="00C60A55" w:rsidP="00C60A55">
      <w:pPr>
        <w:spacing w:before="240" w:after="60"/>
        <w:jc w:val="center"/>
        <w:outlineLvl w:val="6"/>
        <w:rPr>
          <w:rFonts w:ascii="Times New Roman" w:eastAsia="Times New Roman" w:hAnsi="Times New Roman"/>
          <w:b/>
          <w:bCs/>
          <w:iCs/>
        </w:rPr>
      </w:pPr>
    </w:p>
    <w:p w14:paraId="604BD9D5" w14:textId="77777777" w:rsidR="00C60A55" w:rsidRPr="00D8346F" w:rsidRDefault="00C60A55" w:rsidP="00C60A55">
      <w:pPr>
        <w:spacing w:line="240" w:lineRule="auto"/>
        <w:jc w:val="both"/>
        <w:rPr>
          <w:rFonts w:ascii="Times New Roman" w:eastAsia="Times New Roman" w:hAnsi="Times New Roman"/>
          <w:sz w:val="24"/>
          <w:szCs w:val="24"/>
        </w:rPr>
      </w:pPr>
      <w:r w:rsidRPr="00D8346F">
        <w:rPr>
          <w:rFonts w:ascii="Times New Roman" w:eastAsia="Times New Roman" w:hAnsi="Times New Roman"/>
          <w:sz w:val="24"/>
          <w:szCs w:val="24"/>
        </w:rPr>
        <w:t xml:space="preserve">Umowa zawarta w dniu </w:t>
      </w:r>
      <w:r w:rsidRPr="00D8346F">
        <w:rPr>
          <w:rFonts w:ascii="Times New Roman" w:eastAsia="Times New Roman" w:hAnsi="Times New Roman"/>
          <w:bCs/>
          <w:sz w:val="24"/>
          <w:szCs w:val="24"/>
        </w:rPr>
        <w:t xml:space="preserve">…………………………………… </w:t>
      </w:r>
      <w:r w:rsidRPr="00D8346F">
        <w:rPr>
          <w:rFonts w:ascii="Times New Roman" w:eastAsia="Times New Roman" w:hAnsi="Times New Roman"/>
          <w:sz w:val="24"/>
          <w:szCs w:val="24"/>
        </w:rPr>
        <w:t xml:space="preserve"> w</w:t>
      </w:r>
      <w:r>
        <w:rPr>
          <w:rFonts w:ascii="Times New Roman" w:eastAsia="Times New Roman" w:hAnsi="Times New Roman"/>
          <w:sz w:val="24"/>
          <w:szCs w:val="24"/>
        </w:rPr>
        <w:t xml:space="preserve"> Nowej Wsi Lęborskiej</w:t>
      </w:r>
      <w:r w:rsidRPr="00D8346F">
        <w:rPr>
          <w:rFonts w:ascii="Times New Roman" w:eastAsia="Times New Roman" w:hAnsi="Times New Roman"/>
          <w:sz w:val="24"/>
          <w:szCs w:val="24"/>
        </w:rPr>
        <w:t xml:space="preserve"> pomiędzy:</w:t>
      </w:r>
    </w:p>
    <w:p w14:paraId="58F0975F" w14:textId="77777777" w:rsidR="00C60A55" w:rsidRDefault="00C60A55" w:rsidP="00C60A55">
      <w:pPr>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Przedszkolem w Nowej Wsi Lęborskiej, ul. Przedszkolna 1, 84-351 Nowa Wieś Lęborska</w:t>
      </w:r>
    </w:p>
    <w:p w14:paraId="20EBECEF" w14:textId="77777777" w:rsidR="00C60A55" w:rsidRPr="00D8346F" w:rsidRDefault="00C60A55" w:rsidP="00C60A55">
      <w:pPr>
        <w:spacing w:line="240" w:lineRule="auto"/>
        <w:jc w:val="both"/>
        <w:rPr>
          <w:rFonts w:ascii="Times New Roman" w:eastAsia="Times New Roman" w:hAnsi="Times New Roman"/>
          <w:b/>
          <w:bCs/>
          <w:sz w:val="24"/>
          <w:szCs w:val="24"/>
        </w:rPr>
      </w:pPr>
      <w:r w:rsidRPr="00D8346F">
        <w:rPr>
          <w:rFonts w:ascii="Times New Roman" w:eastAsia="Times New Roman" w:hAnsi="Times New Roman"/>
          <w:b/>
          <w:bCs/>
          <w:sz w:val="24"/>
          <w:szCs w:val="24"/>
        </w:rPr>
        <w:t>w imieniu której działa</w:t>
      </w:r>
      <w:r>
        <w:rPr>
          <w:rFonts w:ascii="Times New Roman" w:eastAsia="Times New Roman" w:hAnsi="Times New Roman"/>
          <w:b/>
          <w:bCs/>
          <w:sz w:val="24"/>
          <w:szCs w:val="24"/>
        </w:rPr>
        <w:t xml:space="preserve"> dyrektor Przedszkola - Teresa </w:t>
      </w:r>
      <w:proofErr w:type="spellStart"/>
      <w:r>
        <w:rPr>
          <w:rFonts w:ascii="Times New Roman" w:eastAsia="Times New Roman" w:hAnsi="Times New Roman"/>
          <w:b/>
          <w:bCs/>
          <w:sz w:val="24"/>
          <w:szCs w:val="24"/>
        </w:rPr>
        <w:t>Rycak</w:t>
      </w:r>
      <w:proofErr w:type="spellEnd"/>
      <w:r w:rsidRPr="00D8346F">
        <w:rPr>
          <w:rFonts w:ascii="Times New Roman" w:eastAsia="Times New Roman" w:hAnsi="Times New Roman"/>
          <w:b/>
          <w:bCs/>
          <w:sz w:val="24"/>
          <w:szCs w:val="24"/>
        </w:rPr>
        <w:t xml:space="preserve">, </w:t>
      </w:r>
      <w:r w:rsidRPr="00D8346F">
        <w:rPr>
          <w:rFonts w:ascii="Times New Roman" w:eastAsia="Times New Roman" w:hAnsi="Times New Roman"/>
          <w:sz w:val="24"/>
          <w:szCs w:val="24"/>
        </w:rPr>
        <w:t xml:space="preserve">zwaną dalej w treści umowy </w:t>
      </w:r>
      <w:r w:rsidRPr="00D8346F">
        <w:rPr>
          <w:rFonts w:ascii="Times New Roman" w:eastAsia="Times New Roman" w:hAnsi="Times New Roman"/>
          <w:b/>
          <w:bCs/>
          <w:sz w:val="24"/>
          <w:szCs w:val="24"/>
        </w:rPr>
        <w:t>„ZAMAWIAJĄCYM”</w:t>
      </w:r>
    </w:p>
    <w:p w14:paraId="15ED4300" w14:textId="77777777"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 xml:space="preserve">a </w:t>
      </w:r>
    </w:p>
    <w:p w14:paraId="4A3016FD" w14:textId="77777777"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w:t>
      </w:r>
    </w:p>
    <w:p w14:paraId="31EEC665" w14:textId="77777777"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b/>
          <w:bCs/>
          <w:sz w:val="24"/>
          <w:szCs w:val="24"/>
        </w:rPr>
        <w:t xml:space="preserve">z siedzibą </w:t>
      </w:r>
      <w:r w:rsidRPr="00D8346F">
        <w:rPr>
          <w:rFonts w:ascii="Times New Roman" w:eastAsia="Times New Roman" w:hAnsi="Times New Roman"/>
          <w:sz w:val="24"/>
          <w:szCs w:val="24"/>
        </w:rPr>
        <w:t>………………………………………………………………………………….</w:t>
      </w:r>
    </w:p>
    <w:p w14:paraId="303DEC68" w14:textId="77777777"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 xml:space="preserve">reprezentowanym przez: </w:t>
      </w:r>
    </w:p>
    <w:p w14:paraId="52A311D8" w14:textId="77777777"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w:t>
      </w:r>
    </w:p>
    <w:p w14:paraId="54F070EC" w14:textId="77777777" w:rsidR="00C60A55"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 xml:space="preserve">zwanym dalej </w:t>
      </w:r>
      <w:r w:rsidRPr="00D8346F">
        <w:rPr>
          <w:rFonts w:ascii="Times New Roman" w:eastAsia="Times New Roman" w:hAnsi="Times New Roman"/>
          <w:b/>
          <w:bCs/>
          <w:sz w:val="24"/>
          <w:szCs w:val="24"/>
        </w:rPr>
        <w:t xml:space="preserve">DOSTAWCĄ </w:t>
      </w:r>
      <w:r w:rsidRPr="00D8346F">
        <w:rPr>
          <w:rFonts w:ascii="Times New Roman" w:eastAsia="Times New Roman" w:hAnsi="Times New Roman"/>
          <w:sz w:val="24"/>
          <w:szCs w:val="24"/>
        </w:rPr>
        <w:t xml:space="preserve">o następującej treści: </w:t>
      </w:r>
    </w:p>
    <w:p w14:paraId="2728E554" w14:textId="77777777" w:rsidR="00C60A55" w:rsidRDefault="00C60A55" w:rsidP="00C60A55">
      <w:pPr>
        <w:jc w:val="both"/>
        <w:rPr>
          <w:rFonts w:ascii="Times New Roman" w:eastAsia="Times New Roman" w:hAnsi="Times New Roman"/>
          <w:sz w:val="24"/>
          <w:szCs w:val="24"/>
        </w:rPr>
      </w:pPr>
    </w:p>
    <w:p w14:paraId="66F287F4" w14:textId="77777777" w:rsidR="00C60A55" w:rsidRDefault="00C60A55" w:rsidP="00C60A55">
      <w:pPr>
        <w:jc w:val="center"/>
        <w:rPr>
          <w:rFonts w:ascii="Times New Roman" w:eastAsia="Times New Roman" w:hAnsi="Times New Roman"/>
          <w:b/>
          <w:bCs/>
          <w:sz w:val="24"/>
          <w:szCs w:val="24"/>
        </w:rPr>
      </w:pPr>
      <w:r w:rsidRPr="00D8346F">
        <w:rPr>
          <w:rFonts w:ascii="Times New Roman" w:eastAsia="Times New Roman" w:hAnsi="Times New Roman"/>
          <w:b/>
          <w:bCs/>
          <w:sz w:val="24"/>
          <w:szCs w:val="24"/>
        </w:rPr>
        <w:t>§1</w:t>
      </w:r>
    </w:p>
    <w:p w14:paraId="01567D93" w14:textId="77777777" w:rsidR="00C60A55" w:rsidRPr="00496043" w:rsidRDefault="00C60A55" w:rsidP="00C60A55">
      <w:pPr>
        <w:jc w:val="center"/>
        <w:rPr>
          <w:rFonts w:ascii="Times New Roman" w:eastAsia="Times New Roman" w:hAnsi="Times New Roman"/>
          <w:b/>
          <w:bCs/>
          <w:sz w:val="24"/>
          <w:szCs w:val="24"/>
        </w:rPr>
      </w:pPr>
    </w:p>
    <w:p w14:paraId="6E1C3363" w14:textId="744C88A8" w:rsidR="00C60A55" w:rsidRPr="00D8346F" w:rsidRDefault="00C60A55" w:rsidP="00C60A55">
      <w:pPr>
        <w:jc w:val="both"/>
        <w:rPr>
          <w:rFonts w:ascii="Times New Roman" w:eastAsia="Times New Roman" w:hAnsi="Times New Roman"/>
          <w:sz w:val="24"/>
          <w:szCs w:val="24"/>
        </w:rPr>
      </w:pPr>
      <w:r w:rsidRPr="00D8346F">
        <w:rPr>
          <w:rFonts w:ascii="Times New Roman" w:eastAsia="Times New Roman" w:hAnsi="Times New Roman"/>
          <w:sz w:val="24"/>
          <w:szCs w:val="24"/>
        </w:rPr>
        <w:t xml:space="preserve">1. Przedmiotem umowy jest </w:t>
      </w:r>
      <w:r>
        <w:rPr>
          <w:rFonts w:ascii="Times New Roman" w:eastAsia="Times New Roman" w:hAnsi="Times New Roman"/>
          <w:sz w:val="24"/>
          <w:szCs w:val="24"/>
        </w:rPr>
        <w:t xml:space="preserve">zakup i sukcesywna </w:t>
      </w:r>
      <w:r w:rsidRPr="00D8346F">
        <w:rPr>
          <w:rFonts w:ascii="Times New Roman" w:eastAsia="Times New Roman" w:hAnsi="Times New Roman"/>
          <w:sz w:val="24"/>
          <w:szCs w:val="24"/>
        </w:rPr>
        <w:t>dostawa gazu płynnego propan dla celów grzewc</w:t>
      </w:r>
      <w:r>
        <w:rPr>
          <w:rFonts w:ascii="Times New Roman" w:eastAsia="Times New Roman" w:hAnsi="Times New Roman"/>
          <w:sz w:val="24"/>
          <w:szCs w:val="24"/>
        </w:rPr>
        <w:t xml:space="preserve">zych w ilości szacunkowej ok. </w:t>
      </w:r>
      <w:r>
        <w:rPr>
          <w:rFonts w:ascii="Times New Roman" w:eastAsia="Times New Roman" w:hAnsi="Times New Roman"/>
          <w:b/>
          <w:sz w:val="24"/>
          <w:szCs w:val="24"/>
        </w:rPr>
        <w:t>50</w:t>
      </w:r>
      <w:r w:rsidRPr="00D65F9C">
        <w:rPr>
          <w:rFonts w:ascii="Times New Roman" w:eastAsia="Times New Roman" w:hAnsi="Times New Roman"/>
          <w:b/>
          <w:sz w:val="24"/>
          <w:szCs w:val="24"/>
        </w:rPr>
        <w:t xml:space="preserve"> 000</w:t>
      </w:r>
      <w:r w:rsidRPr="00D8346F">
        <w:rPr>
          <w:rFonts w:ascii="Times New Roman" w:eastAsia="Times New Roman" w:hAnsi="Times New Roman"/>
          <w:sz w:val="24"/>
          <w:szCs w:val="24"/>
        </w:rPr>
        <w:t xml:space="preserve"> litrów w okresie od </w:t>
      </w:r>
      <w:r>
        <w:rPr>
          <w:rFonts w:ascii="Times New Roman" w:eastAsia="Times New Roman" w:hAnsi="Times New Roman"/>
          <w:sz w:val="24"/>
          <w:szCs w:val="24"/>
        </w:rPr>
        <w:t xml:space="preserve">dnia podpisania umowy </w:t>
      </w:r>
      <w:r w:rsidRPr="00D8346F">
        <w:rPr>
          <w:rFonts w:ascii="Times New Roman" w:eastAsia="Times New Roman" w:hAnsi="Times New Roman"/>
          <w:sz w:val="24"/>
          <w:szCs w:val="24"/>
        </w:rPr>
        <w:t xml:space="preserve">do </w:t>
      </w:r>
      <w:r>
        <w:rPr>
          <w:rFonts w:ascii="Times New Roman" w:eastAsia="Times New Roman" w:hAnsi="Times New Roman"/>
          <w:b/>
          <w:sz w:val="24"/>
          <w:szCs w:val="24"/>
        </w:rPr>
        <w:t>31.12.202</w:t>
      </w:r>
      <w:r>
        <w:rPr>
          <w:rFonts w:ascii="Times New Roman" w:eastAsia="Times New Roman" w:hAnsi="Times New Roman"/>
          <w:b/>
          <w:sz w:val="24"/>
          <w:szCs w:val="24"/>
        </w:rPr>
        <w:t>5</w:t>
      </w:r>
      <w:r>
        <w:rPr>
          <w:rFonts w:ascii="Times New Roman" w:eastAsia="Times New Roman" w:hAnsi="Times New Roman"/>
          <w:b/>
          <w:sz w:val="24"/>
          <w:szCs w:val="24"/>
        </w:rPr>
        <w:t xml:space="preserve"> </w:t>
      </w:r>
      <w:r w:rsidRPr="00D8346F">
        <w:rPr>
          <w:rFonts w:ascii="Times New Roman" w:eastAsia="Times New Roman" w:hAnsi="Times New Roman"/>
          <w:b/>
          <w:sz w:val="24"/>
          <w:szCs w:val="24"/>
        </w:rPr>
        <w:t>r.</w:t>
      </w:r>
      <w:r>
        <w:rPr>
          <w:rFonts w:ascii="Times New Roman" w:eastAsia="Times New Roman" w:hAnsi="Times New Roman"/>
          <w:sz w:val="24"/>
          <w:szCs w:val="24"/>
        </w:rPr>
        <w:t xml:space="preserve"> -</w:t>
      </w:r>
      <w:r w:rsidRPr="00D8346F">
        <w:rPr>
          <w:rFonts w:ascii="Times New Roman" w:eastAsia="Times New Roman" w:hAnsi="Times New Roman"/>
          <w:sz w:val="24"/>
          <w:szCs w:val="24"/>
        </w:rPr>
        <w:t>zgodnie z ofertą złożoną w dniu  ………………</w:t>
      </w:r>
      <w:r>
        <w:rPr>
          <w:rFonts w:ascii="Times New Roman" w:eastAsia="Times New Roman" w:hAnsi="Times New Roman"/>
          <w:sz w:val="24"/>
          <w:szCs w:val="24"/>
        </w:rPr>
        <w:t>…..</w:t>
      </w:r>
      <w:r w:rsidRPr="00D8346F">
        <w:rPr>
          <w:rFonts w:ascii="Times New Roman" w:eastAsia="Times New Roman" w:hAnsi="Times New Roman"/>
          <w:sz w:val="24"/>
          <w:szCs w:val="24"/>
        </w:rPr>
        <w:t xml:space="preserve">. w siedzibie </w:t>
      </w:r>
      <w:r>
        <w:rPr>
          <w:rFonts w:ascii="Times New Roman" w:eastAsia="Times New Roman" w:hAnsi="Times New Roman"/>
          <w:sz w:val="24"/>
          <w:szCs w:val="24"/>
        </w:rPr>
        <w:t>Z</w:t>
      </w:r>
      <w:r w:rsidRPr="00D8346F">
        <w:rPr>
          <w:rFonts w:ascii="Times New Roman" w:eastAsia="Times New Roman" w:hAnsi="Times New Roman"/>
          <w:sz w:val="24"/>
          <w:szCs w:val="24"/>
        </w:rPr>
        <w:t>amawiającego</w:t>
      </w:r>
      <w:r>
        <w:rPr>
          <w:rFonts w:ascii="Times New Roman" w:eastAsia="Times New Roman" w:hAnsi="Times New Roman"/>
          <w:sz w:val="24"/>
          <w:szCs w:val="24"/>
        </w:rPr>
        <w:t>.</w:t>
      </w:r>
    </w:p>
    <w:p w14:paraId="4AEC45A4" w14:textId="77777777" w:rsidR="00C60A55" w:rsidRPr="00496043" w:rsidRDefault="00C60A55" w:rsidP="00C60A55">
      <w:pPr>
        <w:jc w:val="both"/>
        <w:rPr>
          <w:rFonts w:ascii="Times New Roman" w:eastAsia="Times New Roman" w:hAnsi="Times New Roman"/>
          <w:sz w:val="24"/>
          <w:szCs w:val="24"/>
        </w:rPr>
      </w:pPr>
      <w:r w:rsidRPr="00D8346F">
        <w:rPr>
          <w:rFonts w:ascii="Times New Roman" w:eastAsia="Times New Roman" w:hAnsi="Times New Roman"/>
          <w:b/>
          <w:sz w:val="24"/>
          <w:szCs w:val="24"/>
        </w:rPr>
        <w:t>2. Zamawiający zastrzega sobie prawo do zmiany wielk</w:t>
      </w:r>
      <w:r>
        <w:rPr>
          <w:rFonts w:ascii="Times New Roman" w:eastAsia="Times New Roman" w:hAnsi="Times New Roman"/>
          <w:b/>
          <w:sz w:val="24"/>
          <w:szCs w:val="24"/>
        </w:rPr>
        <w:t>ości zamówienia określonego w</w:t>
      </w:r>
      <w:r>
        <w:rPr>
          <w:rFonts w:ascii="Times New Roman" w:eastAsia="Times New Roman" w:hAnsi="Times New Roman"/>
          <w:sz w:val="24"/>
          <w:szCs w:val="24"/>
        </w:rPr>
        <w:t xml:space="preserve"> </w:t>
      </w:r>
      <w:r>
        <w:rPr>
          <w:rFonts w:ascii="Times New Roman" w:eastAsia="Times New Roman" w:hAnsi="Times New Roman"/>
          <w:b/>
          <w:sz w:val="24"/>
          <w:szCs w:val="24"/>
        </w:rPr>
        <w:t>us</w:t>
      </w:r>
      <w:r w:rsidRPr="00D8346F">
        <w:rPr>
          <w:rFonts w:ascii="Times New Roman" w:eastAsia="Times New Roman" w:hAnsi="Times New Roman"/>
          <w:b/>
          <w:sz w:val="24"/>
          <w:szCs w:val="24"/>
        </w:rPr>
        <w:t xml:space="preserve">t.1 w zależności od warunków atmosferycznych mających wpływ na wielkość zużycia gazu bez potrzeby wprowadzania aneksu do umowy dotyczącego wielkości zamówienia. Zwiększenie lub zmniejszenie ilości zakupionego paliwa nie może być podstawą do zmiany ceny zaoferowanej w złożonej ofercie.  </w:t>
      </w:r>
    </w:p>
    <w:p w14:paraId="65388083" w14:textId="77777777" w:rsidR="00C60A55" w:rsidRDefault="00C60A55" w:rsidP="00C60A55">
      <w:pPr>
        <w:jc w:val="both"/>
        <w:rPr>
          <w:rFonts w:ascii="Times New Roman" w:eastAsia="Times New Roman" w:hAnsi="Times New Roman"/>
          <w:b/>
          <w:sz w:val="24"/>
          <w:szCs w:val="24"/>
        </w:rPr>
      </w:pPr>
    </w:p>
    <w:p w14:paraId="43A71CEC" w14:textId="77777777" w:rsidR="00C60A55" w:rsidRPr="00D8346F" w:rsidRDefault="00C60A55" w:rsidP="00C60A55">
      <w:pPr>
        <w:jc w:val="both"/>
        <w:rPr>
          <w:rFonts w:ascii="Times New Roman" w:eastAsia="Times New Roman" w:hAnsi="Times New Roman"/>
          <w:b/>
          <w:sz w:val="24"/>
          <w:szCs w:val="24"/>
        </w:rPr>
      </w:pPr>
    </w:p>
    <w:p w14:paraId="7D0D62D2" w14:textId="77777777" w:rsidR="00C60A55" w:rsidRPr="00D8346F" w:rsidRDefault="00C60A55" w:rsidP="00C60A55">
      <w:pPr>
        <w:spacing w:after="0"/>
        <w:jc w:val="center"/>
        <w:rPr>
          <w:rFonts w:ascii="Times New Roman" w:eastAsia="Times New Roman" w:hAnsi="Times New Roman"/>
          <w:b/>
          <w:sz w:val="24"/>
          <w:szCs w:val="24"/>
          <w:lang w:eastAsia="pl-PL"/>
        </w:rPr>
      </w:pPr>
      <w:r w:rsidRPr="00D8346F">
        <w:rPr>
          <w:rFonts w:ascii="Times New Roman" w:eastAsia="Times New Roman" w:hAnsi="Times New Roman"/>
          <w:b/>
          <w:sz w:val="24"/>
          <w:szCs w:val="24"/>
          <w:lang w:eastAsia="pl-PL"/>
        </w:rPr>
        <w:lastRenderedPageBreak/>
        <w:t>§2</w:t>
      </w:r>
    </w:p>
    <w:p w14:paraId="0595115F" w14:textId="77777777" w:rsidR="00C60A55" w:rsidRPr="00D8346F" w:rsidRDefault="00C60A55" w:rsidP="00C60A55">
      <w:pPr>
        <w:spacing w:after="0"/>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Dostawca oświadcza, że posiada wymagane prawem dokumenty związane z obrotem i</w:t>
      </w:r>
    </w:p>
    <w:p w14:paraId="42C81F63" w14:textId="77777777" w:rsidR="00C60A55" w:rsidRPr="00D8346F" w:rsidRDefault="00C60A55" w:rsidP="00C60A55">
      <w:pPr>
        <w:spacing w:after="0"/>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dystrybucją paliw płynnych.</w:t>
      </w:r>
    </w:p>
    <w:p w14:paraId="1268E372" w14:textId="77777777" w:rsidR="00C60A55" w:rsidRDefault="00C60A55" w:rsidP="00C60A55">
      <w:pPr>
        <w:spacing w:after="0"/>
        <w:jc w:val="center"/>
        <w:rPr>
          <w:rFonts w:ascii="Times New Roman" w:eastAsia="Times New Roman" w:hAnsi="Times New Roman"/>
          <w:b/>
          <w:sz w:val="24"/>
          <w:szCs w:val="24"/>
          <w:lang w:eastAsia="pl-PL"/>
        </w:rPr>
      </w:pPr>
    </w:p>
    <w:p w14:paraId="5CEA5505" w14:textId="77777777" w:rsidR="00C60A55" w:rsidRPr="00D8346F" w:rsidRDefault="00C60A55" w:rsidP="00C60A55">
      <w:pPr>
        <w:spacing w:after="0"/>
        <w:jc w:val="center"/>
        <w:rPr>
          <w:rFonts w:ascii="Times New Roman" w:eastAsia="Times New Roman" w:hAnsi="Times New Roman"/>
          <w:b/>
          <w:sz w:val="24"/>
          <w:szCs w:val="24"/>
          <w:lang w:eastAsia="pl-PL"/>
        </w:rPr>
      </w:pPr>
      <w:r w:rsidRPr="00D8346F">
        <w:rPr>
          <w:rFonts w:ascii="Times New Roman" w:eastAsia="Times New Roman" w:hAnsi="Times New Roman"/>
          <w:b/>
          <w:sz w:val="24"/>
          <w:szCs w:val="24"/>
          <w:lang w:eastAsia="pl-PL"/>
        </w:rPr>
        <w:t>§3</w:t>
      </w:r>
    </w:p>
    <w:p w14:paraId="24CC7B08" w14:textId="77777777" w:rsidR="00C60A55" w:rsidRPr="00D8346F" w:rsidRDefault="00C60A55" w:rsidP="00C60A55">
      <w:pPr>
        <w:spacing w:after="0"/>
        <w:rPr>
          <w:rFonts w:ascii="Times New Roman" w:eastAsia="Times New Roman" w:hAnsi="Times New Roman"/>
          <w:b/>
          <w:sz w:val="24"/>
          <w:szCs w:val="24"/>
          <w:lang w:eastAsia="pl-PL"/>
        </w:rPr>
      </w:pPr>
    </w:p>
    <w:p w14:paraId="5398B00E"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b/>
          <w:sz w:val="24"/>
          <w:szCs w:val="24"/>
          <w:lang w:eastAsia="pl-PL"/>
        </w:rPr>
        <w:t>1</w:t>
      </w:r>
      <w:r w:rsidRPr="00D8346F">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Pr="00D8346F">
        <w:rPr>
          <w:rFonts w:ascii="Times New Roman" w:eastAsia="Times New Roman" w:hAnsi="Times New Roman"/>
          <w:sz w:val="24"/>
          <w:szCs w:val="24"/>
          <w:lang w:eastAsia="pl-PL"/>
        </w:rPr>
        <w:t>Dostawca zobowiązuje się dostarczyć odpłatnie gaz propan w ilości i terminach zapewniających ciągłą pracę urządzeń grzewczych.</w:t>
      </w:r>
    </w:p>
    <w:p w14:paraId="23A6F43C" w14:textId="77777777" w:rsidR="00C60A55" w:rsidRPr="00D8346F" w:rsidRDefault="00C60A55" w:rsidP="00C60A55">
      <w:pPr>
        <w:spacing w:after="0"/>
        <w:jc w:val="both"/>
        <w:rPr>
          <w:rFonts w:ascii="Times New Roman" w:eastAsia="Times New Roman" w:hAnsi="Times New Roman"/>
          <w:sz w:val="24"/>
          <w:szCs w:val="24"/>
        </w:rPr>
      </w:pPr>
      <w:r w:rsidRPr="00D8346F">
        <w:rPr>
          <w:rFonts w:ascii="Times New Roman" w:eastAsia="Times New Roman" w:hAnsi="Times New Roman"/>
          <w:b/>
          <w:sz w:val="24"/>
          <w:szCs w:val="24"/>
          <w:lang w:eastAsia="pl-PL"/>
        </w:rPr>
        <w:t>2.</w:t>
      </w:r>
      <w:r>
        <w:rPr>
          <w:rFonts w:ascii="Times New Roman" w:eastAsia="Times New Roman" w:hAnsi="Times New Roman"/>
          <w:sz w:val="24"/>
          <w:szCs w:val="24"/>
        </w:rPr>
        <w:t xml:space="preserve"> Zamawiający</w:t>
      </w:r>
      <w:r w:rsidRPr="00D8346F">
        <w:rPr>
          <w:rFonts w:ascii="Times New Roman" w:eastAsia="Times New Roman" w:hAnsi="Times New Roman"/>
          <w:sz w:val="24"/>
          <w:szCs w:val="24"/>
          <w:lang w:eastAsia="pl-PL"/>
        </w:rPr>
        <w:t>, na co najmniej 5 dni przed planowaną dostawą gazu propan zamawia telefonicznie lub pisemnie u Dostawcy ilość potrzebnego gazu i określa termin dostawy.</w:t>
      </w:r>
    </w:p>
    <w:p w14:paraId="56F471E5"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3</w:t>
      </w:r>
      <w:r w:rsidRPr="00D8346F">
        <w:rPr>
          <w:rFonts w:ascii="Times New Roman" w:eastAsia="Times New Roman" w:hAnsi="Times New Roman"/>
          <w:sz w:val="24"/>
          <w:szCs w:val="24"/>
          <w:lang w:eastAsia="pl-PL"/>
        </w:rPr>
        <w:t>.Dostawca zobowiązuje się zapłacić następujące kary umowne:</w:t>
      </w:r>
    </w:p>
    <w:p w14:paraId="7AC23EB2"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a) 1% wartości zamówienia gazu propan nie dostarczonego w terminie za każdy</w:t>
      </w:r>
      <w:r>
        <w:rPr>
          <w:rFonts w:ascii="Times New Roman" w:eastAsia="Times New Roman" w:hAnsi="Times New Roman"/>
          <w:sz w:val="24"/>
          <w:szCs w:val="24"/>
          <w:lang w:eastAsia="pl-PL"/>
        </w:rPr>
        <w:t xml:space="preserve"> rozpoczęty</w:t>
      </w:r>
      <w:r w:rsidRPr="00D8346F">
        <w:rPr>
          <w:rFonts w:ascii="Times New Roman" w:eastAsia="Times New Roman" w:hAnsi="Times New Roman"/>
          <w:sz w:val="24"/>
          <w:szCs w:val="24"/>
          <w:lang w:eastAsia="pl-PL"/>
        </w:rPr>
        <w:t xml:space="preserve"> dzień</w:t>
      </w:r>
      <w:r>
        <w:rPr>
          <w:rFonts w:ascii="Times New Roman" w:eastAsia="Times New Roman" w:hAnsi="Times New Roman"/>
          <w:sz w:val="24"/>
          <w:szCs w:val="24"/>
          <w:lang w:eastAsia="pl-PL"/>
        </w:rPr>
        <w:t xml:space="preserve"> opóźnienia.</w:t>
      </w:r>
    </w:p>
    <w:p w14:paraId="08EC3112"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4</w:t>
      </w:r>
      <w:r w:rsidRPr="00D8346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Zamawiający</w:t>
      </w:r>
      <w:r w:rsidRPr="00D8346F">
        <w:rPr>
          <w:rFonts w:ascii="Times New Roman" w:eastAsia="Times New Roman" w:hAnsi="Times New Roman"/>
          <w:sz w:val="24"/>
          <w:szCs w:val="24"/>
          <w:lang w:eastAsia="pl-PL"/>
        </w:rPr>
        <w:t xml:space="preserve"> ma prawo odstąpienia od umowy w</w:t>
      </w:r>
      <w:r>
        <w:rPr>
          <w:rFonts w:ascii="Times New Roman" w:eastAsia="Times New Roman" w:hAnsi="Times New Roman"/>
          <w:sz w:val="24"/>
          <w:szCs w:val="24"/>
          <w:lang w:eastAsia="pl-PL"/>
        </w:rPr>
        <w:t xml:space="preserve"> przypadku co najmniej 2-dniowego opóźnienia </w:t>
      </w:r>
      <w:r w:rsidRPr="00D8346F">
        <w:rPr>
          <w:rFonts w:ascii="Times New Roman" w:eastAsia="Times New Roman" w:hAnsi="Times New Roman"/>
          <w:sz w:val="24"/>
          <w:szCs w:val="24"/>
          <w:lang w:eastAsia="pl-PL"/>
        </w:rPr>
        <w:t>w dostawie zamówio</w:t>
      </w:r>
      <w:r>
        <w:rPr>
          <w:rFonts w:ascii="Times New Roman" w:eastAsia="Times New Roman" w:hAnsi="Times New Roman"/>
          <w:sz w:val="24"/>
          <w:szCs w:val="24"/>
          <w:lang w:eastAsia="pl-PL"/>
        </w:rPr>
        <w:t xml:space="preserve">nego w sposób określony w </w:t>
      </w:r>
      <w:r w:rsidRPr="00432F76">
        <w:rPr>
          <w:rFonts w:ascii="Times New Roman" w:eastAsia="Times New Roman" w:hAnsi="Times New Roman"/>
          <w:b/>
          <w:sz w:val="24"/>
          <w:szCs w:val="24"/>
          <w:lang w:eastAsia="pl-PL"/>
        </w:rPr>
        <w:t>ust. 2</w:t>
      </w:r>
      <w:r w:rsidRPr="00D8346F">
        <w:rPr>
          <w:rFonts w:ascii="Times New Roman" w:eastAsia="Times New Roman" w:hAnsi="Times New Roman"/>
          <w:sz w:val="24"/>
          <w:szCs w:val="24"/>
          <w:lang w:eastAsia="pl-PL"/>
        </w:rPr>
        <w:t xml:space="preserve"> gazu propan, bez wyznaczenia</w:t>
      </w:r>
      <w:r>
        <w:rPr>
          <w:rFonts w:ascii="Times New Roman" w:eastAsia="Times New Roman" w:hAnsi="Times New Roman"/>
          <w:sz w:val="24"/>
          <w:szCs w:val="24"/>
          <w:lang w:eastAsia="pl-PL"/>
        </w:rPr>
        <w:t xml:space="preserve"> dodatkowego terminu dostawy oraz dostarczenia paliwa niezgodnego                          z przedmiotem zamówienia.</w:t>
      </w:r>
    </w:p>
    <w:p w14:paraId="6823437F" w14:textId="77777777" w:rsidR="00C60A55" w:rsidRPr="003C50D0" w:rsidRDefault="00C60A55" w:rsidP="00C60A55">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5</w:t>
      </w:r>
      <w:r w:rsidRPr="003C50D0">
        <w:rPr>
          <w:rFonts w:ascii="Times New Roman" w:eastAsia="Times New Roman" w:hAnsi="Times New Roman"/>
          <w:b/>
          <w:sz w:val="24"/>
          <w:szCs w:val="24"/>
          <w:lang w:eastAsia="pl-PL"/>
        </w:rPr>
        <w:t>.</w:t>
      </w:r>
      <w:r w:rsidRPr="003C50D0">
        <w:rPr>
          <w:rFonts w:ascii="Times New Roman" w:eastAsia="Times New Roman" w:hAnsi="Times New Roman"/>
          <w:sz w:val="24"/>
          <w:szCs w:val="24"/>
          <w:lang w:eastAsia="pl-PL"/>
        </w:rPr>
        <w:t xml:space="preserve"> Zamawiający w </w:t>
      </w:r>
      <w:r w:rsidRPr="003C50D0">
        <w:rPr>
          <w:rFonts w:ascii="Times New Roman" w:hAnsi="Times New Roman"/>
          <w:sz w:val="24"/>
          <w:szCs w:val="24"/>
        </w:rPr>
        <w:t>terminie …………</w:t>
      </w:r>
      <w:r w:rsidRPr="003C50D0">
        <w:rPr>
          <w:rFonts w:ascii="Times New Roman" w:eastAsia="Times New Roman" w:hAnsi="Times New Roman"/>
          <w:sz w:val="24"/>
          <w:szCs w:val="24"/>
          <w:lang w:eastAsia="pl-PL"/>
        </w:rPr>
        <w:t xml:space="preserve"> od otrzymania gazu propan i faktury VAT dokona</w:t>
      </w:r>
    </w:p>
    <w:p w14:paraId="2BE155AD" w14:textId="77777777" w:rsidR="00C60A55" w:rsidRPr="003C50D0" w:rsidRDefault="00C60A55" w:rsidP="00C60A55">
      <w:pPr>
        <w:spacing w:after="0" w:line="360" w:lineRule="auto"/>
        <w:jc w:val="both"/>
        <w:rPr>
          <w:rFonts w:ascii="Times New Roman" w:eastAsia="Times New Roman" w:hAnsi="Times New Roman"/>
          <w:sz w:val="24"/>
          <w:szCs w:val="24"/>
          <w:lang w:eastAsia="pl-PL"/>
        </w:rPr>
      </w:pPr>
      <w:r w:rsidRPr="003C50D0">
        <w:rPr>
          <w:rFonts w:ascii="Times New Roman" w:eastAsia="Times New Roman" w:hAnsi="Times New Roman"/>
          <w:sz w:val="24"/>
          <w:szCs w:val="24"/>
          <w:lang w:eastAsia="pl-PL"/>
        </w:rPr>
        <w:t xml:space="preserve">zapłaty na konto Dostawcy wskazane na fakturze VAT, za dzień zapłaty przyjmuje się dzień obciążenia rachunku bankowego Zamawiającego. </w:t>
      </w:r>
    </w:p>
    <w:p w14:paraId="7EA08EF5" w14:textId="77777777" w:rsidR="00C60A55" w:rsidRDefault="00C60A55" w:rsidP="00C60A55">
      <w:pPr>
        <w:pStyle w:val="v1msolistparagraph"/>
        <w:shd w:val="clear" w:color="auto" w:fill="FFFFFF"/>
        <w:spacing w:before="0" w:beforeAutospacing="0" w:after="0" w:afterAutospacing="0" w:line="360" w:lineRule="auto"/>
        <w:ind w:hanging="360"/>
        <w:jc w:val="both"/>
        <w:rPr>
          <w:color w:val="2C363A"/>
        </w:rPr>
      </w:pPr>
      <w:r w:rsidRPr="003C50D0">
        <w:rPr>
          <w:b/>
          <w:color w:val="000000"/>
        </w:rPr>
        <w:t>6</w:t>
      </w:r>
      <w:r w:rsidRPr="003C50D0">
        <w:rPr>
          <w:color w:val="000000"/>
        </w:rPr>
        <w:t>.</w:t>
      </w:r>
      <w:r w:rsidRPr="003C50D0">
        <w:t xml:space="preserve"> </w:t>
      </w:r>
      <w:r w:rsidRPr="003C50D0">
        <w:rPr>
          <w:color w:val="2C363A"/>
        </w:rPr>
        <w:t>Cena netto gazu propan będzie ustalana wg notowań serwisu e-petrol (</w:t>
      </w:r>
      <w:hyperlink r:id="rId4" w:tgtFrame="_blank" w:history="1">
        <w:r w:rsidRPr="003C50D0">
          <w:rPr>
            <w:color w:val="0563C1"/>
            <w:u w:val="single"/>
          </w:rPr>
          <w:t>www.e-petrol.pl</w:t>
        </w:r>
      </w:hyperlink>
      <w:r w:rsidRPr="003C50D0">
        <w:rPr>
          <w:color w:val="2C363A"/>
        </w:rPr>
        <w:t>) publikowanych w tabeli „Indeks Propan Polska” z uwzględnieniem gęstości 0,52 kg/dm3 w przeliczeniu na 1 litr (netto) + narzut w wysokości </w:t>
      </w:r>
      <w:r>
        <w:rPr>
          <w:color w:val="2C363A"/>
        </w:rPr>
        <w:t>……..</w:t>
      </w:r>
      <w:r w:rsidRPr="003C50D0">
        <w:rPr>
          <w:color w:val="2C363A"/>
        </w:rPr>
        <w:t>  zł/l.</w:t>
      </w:r>
    </w:p>
    <w:p w14:paraId="70994749" w14:textId="77777777" w:rsidR="00C60A55" w:rsidRPr="003C50D0" w:rsidRDefault="00C60A55" w:rsidP="00C60A55">
      <w:pPr>
        <w:pStyle w:val="v1msolistparagraph"/>
        <w:shd w:val="clear" w:color="auto" w:fill="FFFFFF"/>
        <w:spacing w:before="0" w:beforeAutospacing="0" w:after="0" w:afterAutospacing="0" w:line="360" w:lineRule="auto"/>
        <w:ind w:hanging="360"/>
        <w:jc w:val="both"/>
        <w:rPr>
          <w:color w:val="2C363A"/>
        </w:rPr>
      </w:pPr>
      <w:r>
        <w:rPr>
          <w:color w:val="2C363A"/>
        </w:rPr>
        <w:t xml:space="preserve">     </w:t>
      </w:r>
      <w:r w:rsidRPr="003C50D0">
        <w:rPr>
          <w:color w:val="2C363A"/>
        </w:rPr>
        <w:t> Podstawą wyliczenia ceny będzie ostatnia dzienna aktualizacja notowań poprzedzająca dostawę gazu.</w:t>
      </w:r>
    </w:p>
    <w:p w14:paraId="4350A625" w14:textId="77777777" w:rsidR="00C60A55"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Formuła przeliczeniowa ceny:</w:t>
      </w:r>
    </w:p>
    <w:p w14:paraId="08029F34"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p>
    <w:p w14:paraId="67A2457C"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CENA  = {( A x C ) / 1000} + B,</w:t>
      </w:r>
    </w:p>
    <w:p w14:paraId="57509DB5"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gdzie:</w:t>
      </w:r>
    </w:p>
    <w:p w14:paraId="4ABF05AA"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Cena – cena netto jednego litra gazu,</w:t>
      </w:r>
    </w:p>
    <w:p w14:paraId="1D492D97"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A - cena gazu na podstawie notowań E-petrol,</w:t>
      </w:r>
    </w:p>
    <w:p w14:paraId="1B66C3BD"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B – narzut,</w:t>
      </w:r>
    </w:p>
    <w:p w14:paraId="506FE0E2"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C – gęstość gazu kg/dm3 = 0,5</w:t>
      </w:r>
      <w:r>
        <w:rPr>
          <w:rFonts w:ascii="Times New Roman" w:eastAsia="Times New Roman" w:hAnsi="Times New Roman"/>
          <w:color w:val="2C363A"/>
          <w:sz w:val="24"/>
          <w:szCs w:val="24"/>
          <w:lang w:eastAsia="pl-PL"/>
        </w:rPr>
        <w:t>2</w:t>
      </w:r>
    </w:p>
    <w:p w14:paraId="6F1312EB" w14:textId="77777777" w:rsidR="00C60A55"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Do ceny należy doliczyć podatek VAT 23%.</w:t>
      </w:r>
    </w:p>
    <w:p w14:paraId="49C9B2E3"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p>
    <w:p w14:paraId="59E08F7F" w14:textId="77777777" w:rsidR="00C60A55" w:rsidRPr="003C50D0" w:rsidRDefault="00C60A55" w:rsidP="00C60A55">
      <w:pPr>
        <w:shd w:val="clear" w:color="auto" w:fill="FFFFFF"/>
        <w:spacing w:after="0" w:line="240" w:lineRule="auto"/>
        <w:jc w:val="both"/>
        <w:rPr>
          <w:rFonts w:ascii="Times New Roman" w:eastAsia="Times New Roman" w:hAnsi="Times New Roman"/>
          <w:color w:val="2C363A"/>
          <w:sz w:val="24"/>
          <w:szCs w:val="24"/>
          <w:lang w:eastAsia="pl-PL"/>
        </w:rPr>
      </w:pPr>
      <w:r w:rsidRPr="003C50D0">
        <w:rPr>
          <w:rFonts w:ascii="Times New Roman" w:eastAsia="Times New Roman" w:hAnsi="Times New Roman"/>
          <w:color w:val="2C363A"/>
          <w:sz w:val="24"/>
          <w:szCs w:val="24"/>
          <w:lang w:eastAsia="pl-PL"/>
        </w:rPr>
        <w:t>Wyliczenia oparte na wyżej wymienionej formule dotyczą ceny netto jednego litra gazu propan.</w:t>
      </w:r>
    </w:p>
    <w:p w14:paraId="16EDDD98" w14:textId="77777777" w:rsidR="00C60A55" w:rsidRPr="003C50D0" w:rsidRDefault="00C60A55" w:rsidP="00C60A55">
      <w:pPr>
        <w:pStyle w:val="Tekstprzypisudolnego"/>
        <w:jc w:val="both"/>
        <w:rPr>
          <w:rFonts w:ascii="Times New Roman" w:hAnsi="Times New Roman"/>
          <w:sz w:val="24"/>
          <w:szCs w:val="24"/>
        </w:rPr>
      </w:pPr>
      <w:r w:rsidRPr="003C50D0">
        <w:rPr>
          <w:rFonts w:ascii="Times New Roman" w:hAnsi="Times New Roman"/>
          <w:sz w:val="24"/>
          <w:szCs w:val="24"/>
        </w:rPr>
        <w:t xml:space="preserve">W przypadku zmiany sposobu lub zaprzestania publikacji notowań przez e-petrol Strony ustalą wspólnie nową formułę cenową do obliczania ceny produktu. </w:t>
      </w:r>
    </w:p>
    <w:p w14:paraId="3E5ADD9F"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5715B">
        <w:rPr>
          <w:rFonts w:ascii="Times New Roman" w:eastAsia="Times New Roman" w:hAnsi="Times New Roman"/>
          <w:b/>
          <w:sz w:val="24"/>
          <w:szCs w:val="24"/>
          <w:lang w:eastAsia="pl-PL"/>
        </w:rPr>
        <w:lastRenderedPageBreak/>
        <w:t>7</w:t>
      </w:r>
      <w:r w:rsidRPr="00D8346F">
        <w:rPr>
          <w:rFonts w:ascii="Times New Roman" w:eastAsia="Times New Roman" w:hAnsi="Times New Roman"/>
          <w:sz w:val="24"/>
          <w:szCs w:val="24"/>
          <w:lang w:eastAsia="pl-PL"/>
        </w:rPr>
        <w:t xml:space="preserve">. W przypadku opóźnienia zapłaty należności za przedmiot dostawy </w:t>
      </w:r>
      <w:r>
        <w:rPr>
          <w:rFonts w:ascii="Times New Roman" w:eastAsia="Times New Roman" w:hAnsi="Times New Roman"/>
          <w:sz w:val="24"/>
          <w:szCs w:val="24"/>
          <w:lang w:eastAsia="pl-PL"/>
        </w:rPr>
        <w:t>Zamawiający</w:t>
      </w:r>
    </w:p>
    <w:p w14:paraId="3EF4E897"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zobowiązany jest do zapłaty ustawowych odsetek. Ponadto w przypadku opóźnienia</w:t>
      </w:r>
    </w:p>
    <w:p w14:paraId="548BBBCD"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zapłaty powyżej 10 dni Dostawca zastrzega sobie prawo wstrzymania dostaw paliwa do</w:t>
      </w:r>
    </w:p>
    <w:p w14:paraId="0FB0843D"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czasu uregulowania zaległych należności.</w:t>
      </w:r>
    </w:p>
    <w:p w14:paraId="01CDC6B2" w14:textId="77777777" w:rsidR="00C60A55" w:rsidRPr="00D8346F" w:rsidRDefault="00C60A55" w:rsidP="00C60A55">
      <w:pPr>
        <w:spacing w:after="0" w:line="240" w:lineRule="auto"/>
        <w:jc w:val="center"/>
        <w:rPr>
          <w:rFonts w:ascii="Times New Roman" w:eastAsia="Times New Roman" w:hAnsi="Times New Roman"/>
          <w:b/>
          <w:bCs/>
          <w:sz w:val="24"/>
          <w:szCs w:val="24"/>
          <w:lang w:eastAsia="pl-PL"/>
        </w:rPr>
      </w:pPr>
      <w:r w:rsidRPr="00D8346F">
        <w:rPr>
          <w:rFonts w:ascii="Times New Roman" w:eastAsia="Times New Roman" w:hAnsi="Times New Roman"/>
          <w:b/>
          <w:bCs/>
          <w:sz w:val="24"/>
          <w:szCs w:val="24"/>
          <w:lang w:eastAsia="pl-PL"/>
        </w:rPr>
        <w:t>§4</w:t>
      </w:r>
      <w:r>
        <w:rPr>
          <w:rFonts w:ascii="Times New Roman" w:eastAsia="Times New Roman" w:hAnsi="Times New Roman"/>
          <w:b/>
          <w:bCs/>
          <w:sz w:val="24"/>
          <w:szCs w:val="24"/>
          <w:lang w:eastAsia="pl-PL"/>
        </w:rPr>
        <w:br/>
      </w:r>
    </w:p>
    <w:p w14:paraId="4E4C466C" w14:textId="77777777" w:rsidR="00C60A55" w:rsidRPr="00D8346F" w:rsidRDefault="00C60A55" w:rsidP="00C60A55">
      <w:pPr>
        <w:spacing w:after="0" w:line="240" w:lineRule="auto"/>
        <w:jc w:val="both"/>
        <w:rPr>
          <w:rFonts w:ascii="Times New Roman" w:eastAsia="Times New Roman" w:hAnsi="Times New Roman"/>
          <w:sz w:val="24"/>
          <w:szCs w:val="24"/>
          <w:lang w:eastAsia="pl-PL"/>
        </w:rPr>
      </w:pPr>
    </w:p>
    <w:p w14:paraId="5F367A12" w14:textId="77777777" w:rsidR="00C60A55" w:rsidRPr="00D8346F" w:rsidRDefault="00C60A55" w:rsidP="00C60A55">
      <w:pPr>
        <w:spacing w:after="0" w:line="360" w:lineRule="auto"/>
        <w:jc w:val="both"/>
        <w:rPr>
          <w:rFonts w:ascii="Times New Roman" w:eastAsia="Times New Roman" w:hAnsi="Times New Roman"/>
          <w:sz w:val="24"/>
          <w:szCs w:val="24"/>
          <w:lang w:eastAsia="pl-PL"/>
        </w:rPr>
      </w:pPr>
      <w:r w:rsidRPr="00D8346F">
        <w:rPr>
          <w:rFonts w:ascii="Times New Roman" w:eastAsia="Times New Roman" w:hAnsi="Times New Roman"/>
          <w:b/>
          <w:sz w:val="24"/>
          <w:szCs w:val="24"/>
          <w:lang w:eastAsia="pl-PL"/>
        </w:rPr>
        <w:t>1</w:t>
      </w:r>
      <w:r w:rsidRPr="00D8346F">
        <w:rPr>
          <w:rFonts w:ascii="Times New Roman" w:eastAsia="Times New Roman" w:hAnsi="Times New Roman"/>
          <w:sz w:val="24"/>
          <w:szCs w:val="24"/>
          <w:lang w:eastAsia="pl-PL"/>
        </w:rPr>
        <w:t>. Dostawca ponosi pełną odpowiedzialność prawną i finansową za spowodowanie awarii</w:t>
      </w:r>
    </w:p>
    <w:p w14:paraId="47F5F767"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urządzeń grzewczych przy dostarczeniu gazu propan niewłaściwej jakości</w:t>
      </w:r>
      <w:r>
        <w:rPr>
          <w:rFonts w:ascii="Times New Roman" w:eastAsia="Times New Roman" w:hAnsi="Times New Roman"/>
          <w:sz w:val="24"/>
          <w:szCs w:val="24"/>
          <w:lang w:eastAsia="pl-PL"/>
        </w:rPr>
        <w:t>.</w:t>
      </w:r>
    </w:p>
    <w:p w14:paraId="422115B7"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b/>
          <w:sz w:val="24"/>
          <w:szCs w:val="24"/>
          <w:lang w:eastAsia="pl-PL"/>
        </w:rPr>
        <w:t>2.</w:t>
      </w:r>
      <w:r w:rsidRPr="00D8346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Zamawiający</w:t>
      </w:r>
      <w:r w:rsidRPr="00D8346F">
        <w:rPr>
          <w:rFonts w:ascii="Times New Roman" w:eastAsia="Times New Roman" w:hAnsi="Times New Roman"/>
          <w:sz w:val="24"/>
          <w:szCs w:val="24"/>
          <w:lang w:eastAsia="pl-PL"/>
        </w:rPr>
        <w:t xml:space="preserve"> oświadcza, że dostarczony przez Dostawcę gaz propan stosował będzie</w:t>
      </w:r>
    </w:p>
    <w:p w14:paraId="0A4AEB85"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wyłącznie do celów grzewczych.</w:t>
      </w:r>
    </w:p>
    <w:p w14:paraId="7739FF37" w14:textId="77777777" w:rsidR="00C60A55" w:rsidRDefault="00C60A55" w:rsidP="00C60A55">
      <w:pPr>
        <w:spacing w:after="0" w:line="360" w:lineRule="auto"/>
        <w:jc w:val="center"/>
        <w:rPr>
          <w:rFonts w:ascii="Times New Roman" w:eastAsia="Times New Roman" w:hAnsi="Times New Roman"/>
          <w:b/>
          <w:bCs/>
          <w:sz w:val="24"/>
          <w:szCs w:val="24"/>
          <w:lang w:eastAsia="pl-PL"/>
        </w:rPr>
      </w:pPr>
      <w:r w:rsidRPr="00D8346F">
        <w:rPr>
          <w:rFonts w:ascii="Times New Roman" w:eastAsia="Times New Roman" w:hAnsi="Times New Roman"/>
          <w:b/>
          <w:bCs/>
          <w:sz w:val="24"/>
          <w:szCs w:val="24"/>
          <w:lang w:eastAsia="pl-PL"/>
        </w:rPr>
        <w:t>§5</w:t>
      </w:r>
    </w:p>
    <w:p w14:paraId="0700E023" w14:textId="77777777" w:rsidR="00C60A55" w:rsidRPr="00D8346F" w:rsidRDefault="00C60A55" w:rsidP="00C60A55">
      <w:pPr>
        <w:spacing w:after="0" w:line="360" w:lineRule="auto"/>
        <w:jc w:val="center"/>
        <w:rPr>
          <w:rFonts w:ascii="Times New Roman" w:eastAsia="Times New Roman" w:hAnsi="Times New Roman"/>
          <w:sz w:val="24"/>
          <w:szCs w:val="24"/>
          <w:lang w:eastAsia="pl-PL"/>
        </w:rPr>
      </w:pPr>
    </w:p>
    <w:p w14:paraId="47A35BA2"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b/>
          <w:sz w:val="24"/>
          <w:szCs w:val="24"/>
          <w:lang w:eastAsia="pl-PL"/>
        </w:rPr>
        <w:t>1</w:t>
      </w:r>
      <w:r w:rsidRPr="00D8346F">
        <w:rPr>
          <w:rFonts w:ascii="Times New Roman" w:eastAsia="Times New Roman" w:hAnsi="Times New Roman"/>
          <w:sz w:val="24"/>
          <w:szCs w:val="24"/>
          <w:lang w:eastAsia="pl-PL"/>
        </w:rPr>
        <w:t>. Cena gazu propan może ulec zmianie tylko w przypadku:</w:t>
      </w:r>
    </w:p>
    <w:p w14:paraId="60FF232D"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a) zmiany stawki podatku VAT</w:t>
      </w:r>
    </w:p>
    <w:p w14:paraId="36F56092"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b)</w:t>
      </w:r>
      <w:r w:rsidRPr="00D8346F">
        <w:rPr>
          <w:rFonts w:ascii="Times New Roman" w:eastAsia="Times New Roman" w:hAnsi="Times New Roman"/>
          <w:sz w:val="32"/>
          <w:szCs w:val="32"/>
          <w:lang w:eastAsia="pl-PL"/>
        </w:rPr>
        <w:t xml:space="preserve"> </w:t>
      </w:r>
      <w:r w:rsidRPr="00D8346F">
        <w:rPr>
          <w:rFonts w:ascii="Times New Roman" w:eastAsia="Times New Roman" w:hAnsi="Times New Roman"/>
          <w:sz w:val="24"/>
          <w:szCs w:val="24"/>
          <w:lang w:eastAsia="pl-PL"/>
        </w:rPr>
        <w:t>zmiany stawki akcyzy</w:t>
      </w:r>
    </w:p>
    <w:p w14:paraId="7E86981A"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c) zmiany ceny dokonanej przez producenta w wysokości proporcjonalnej do tych zmian (podwyżka lub obniżka).</w:t>
      </w:r>
    </w:p>
    <w:p w14:paraId="0C862033"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b/>
          <w:sz w:val="24"/>
          <w:szCs w:val="24"/>
          <w:lang w:eastAsia="pl-PL"/>
        </w:rPr>
        <w:t>2</w:t>
      </w:r>
      <w:r w:rsidRPr="00D8346F">
        <w:rPr>
          <w:rFonts w:ascii="Times New Roman" w:eastAsia="Times New Roman" w:hAnsi="Times New Roman"/>
          <w:sz w:val="24"/>
          <w:szCs w:val="24"/>
          <w:lang w:eastAsia="pl-PL"/>
        </w:rPr>
        <w:t>. Zmiana ceny jednego litra gazu propan następuje aneksem do przedmiotowej umowy,</w:t>
      </w:r>
    </w:p>
    <w:p w14:paraId="108DF6A8"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którego projekt przesyła Dostawca wraz z dokumentami uzasadniającymi zmianę ceny.</w:t>
      </w:r>
    </w:p>
    <w:p w14:paraId="313C525D" w14:textId="77777777" w:rsidR="00C60A55" w:rsidRPr="00D8346F" w:rsidRDefault="00C60A55" w:rsidP="00C60A55">
      <w:pPr>
        <w:spacing w:after="0" w:line="360" w:lineRule="auto"/>
        <w:jc w:val="center"/>
        <w:rPr>
          <w:rFonts w:ascii="Times New Roman" w:eastAsia="Times New Roman" w:hAnsi="Times New Roman"/>
          <w:b/>
          <w:bCs/>
          <w:sz w:val="24"/>
          <w:szCs w:val="24"/>
          <w:lang w:eastAsia="pl-PL"/>
        </w:rPr>
      </w:pPr>
    </w:p>
    <w:p w14:paraId="723090A0" w14:textId="77777777" w:rsidR="00C60A55" w:rsidRDefault="00C60A55" w:rsidP="00C60A55">
      <w:pPr>
        <w:spacing w:after="0" w:line="360" w:lineRule="auto"/>
        <w:jc w:val="center"/>
        <w:rPr>
          <w:rFonts w:ascii="Times New Roman" w:eastAsia="Times New Roman" w:hAnsi="Times New Roman"/>
          <w:b/>
          <w:bCs/>
          <w:sz w:val="24"/>
          <w:szCs w:val="24"/>
          <w:lang w:eastAsia="pl-PL"/>
        </w:rPr>
      </w:pPr>
      <w:r w:rsidRPr="00D8346F">
        <w:rPr>
          <w:rFonts w:ascii="Times New Roman" w:eastAsia="Times New Roman" w:hAnsi="Times New Roman"/>
          <w:b/>
          <w:bCs/>
          <w:sz w:val="24"/>
          <w:szCs w:val="24"/>
          <w:lang w:eastAsia="pl-PL"/>
        </w:rPr>
        <w:t xml:space="preserve">§6 </w:t>
      </w:r>
    </w:p>
    <w:p w14:paraId="4C2937F8" w14:textId="77777777" w:rsidR="00C60A55" w:rsidRPr="00D8346F" w:rsidRDefault="00C60A55" w:rsidP="00C60A55">
      <w:pPr>
        <w:spacing w:after="0" w:line="360" w:lineRule="auto"/>
        <w:jc w:val="center"/>
        <w:rPr>
          <w:rFonts w:ascii="Times New Roman" w:eastAsia="Times New Roman" w:hAnsi="Times New Roman"/>
          <w:sz w:val="24"/>
          <w:szCs w:val="24"/>
          <w:lang w:eastAsia="pl-PL"/>
        </w:rPr>
      </w:pPr>
    </w:p>
    <w:p w14:paraId="64550A05" w14:textId="77777777" w:rsidR="00C60A55" w:rsidRPr="00D8346F"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Faktury należy wystawiać na</w:t>
      </w:r>
      <w:r>
        <w:rPr>
          <w:rFonts w:ascii="Times New Roman" w:eastAsia="Times New Roman" w:hAnsi="Times New Roman"/>
          <w:sz w:val="24"/>
          <w:szCs w:val="24"/>
          <w:lang w:eastAsia="pl-PL"/>
        </w:rPr>
        <w:t xml:space="preserve"> poniższe dane</w:t>
      </w:r>
      <w:r w:rsidRPr="00D8346F">
        <w:rPr>
          <w:rFonts w:ascii="Times New Roman" w:eastAsia="Times New Roman" w:hAnsi="Times New Roman"/>
          <w:sz w:val="24"/>
          <w:szCs w:val="24"/>
          <w:lang w:eastAsia="pl-PL"/>
        </w:rPr>
        <w:t>:</w:t>
      </w:r>
    </w:p>
    <w:p w14:paraId="2D6E555B" w14:textId="77777777" w:rsidR="00C60A55" w:rsidRPr="002B0E31" w:rsidRDefault="00C60A55" w:rsidP="00C60A55">
      <w:pPr>
        <w:rPr>
          <w:rFonts w:ascii="Times New Roman" w:hAnsi="Times New Roman"/>
          <w:b/>
          <w:sz w:val="24"/>
        </w:rPr>
      </w:pPr>
      <w:r w:rsidRPr="002B0E31">
        <w:rPr>
          <w:rFonts w:ascii="Times New Roman" w:hAnsi="Times New Roman"/>
          <w:b/>
          <w:sz w:val="24"/>
        </w:rPr>
        <w:t>Nabywca:</w:t>
      </w:r>
      <w:r w:rsidRPr="002B0E31">
        <w:rPr>
          <w:rFonts w:ascii="Times New Roman" w:hAnsi="Times New Roman"/>
          <w:b/>
          <w:sz w:val="24"/>
        </w:rPr>
        <w:br/>
        <w:t>Gmina Nowa Wieś Lęborska</w:t>
      </w:r>
      <w:r w:rsidRPr="002B0E31">
        <w:rPr>
          <w:rFonts w:ascii="Times New Roman" w:hAnsi="Times New Roman"/>
          <w:b/>
          <w:sz w:val="24"/>
        </w:rPr>
        <w:br/>
        <w:t>ul. Grunwaldzka 24</w:t>
      </w:r>
      <w:r w:rsidRPr="002B0E31">
        <w:rPr>
          <w:rFonts w:ascii="Times New Roman" w:hAnsi="Times New Roman"/>
          <w:b/>
          <w:sz w:val="24"/>
        </w:rPr>
        <w:br/>
        <w:t>84-351 Nowa Wieś Lęborska</w:t>
      </w:r>
    </w:p>
    <w:p w14:paraId="7CCD6157" w14:textId="77777777" w:rsidR="00C60A55" w:rsidRDefault="00C60A55" w:rsidP="00C60A55">
      <w:pPr>
        <w:rPr>
          <w:rFonts w:ascii="Times New Roman" w:hAnsi="Times New Roman"/>
          <w:b/>
          <w:sz w:val="24"/>
        </w:rPr>
      </w:pPr>
      <w:r w:rsidRPr="002B0E31">
        <w:rPr>
          <w:rFonts w:ascii="Times New Roman" w:hAnsi="Times New Roman"/>
          <w:b/>
          <w:sz w:val="24"/>
        </w:rPr>
        <w:t>NIP: 841-160-96-23</w:t>
      </w:r>
      <w:r w:rsidRPr="002B0E31">
        <w:rPr>
          <w:rFonts w:ascii="Times New Roman" w:hAnsi="Times New Roman"/>
          <w:b/>
          <w:sz w:val="24"/>
        </w:rPr>
        <w:br/>
      </w:r>
      <w:r w:rsidRPr="002B0E31">
        <w:rPr>
          <w:rFonts w:ascii="Times New Roman" w:hAnsi="Times New Roman"/>
          <w:b/>
          <w:sz w:val="24"/>
        </w:rPr>
        <w:br/>
        <w:t>Odbiorca;</w:t>
      </w:r>
      <w:r w:rsidRPr="002B0E31">
        <w:rPr>
          <w:rFonts w:ascii="Times New Roman" w:hAnsi="Times New Roman"/>
          <w:b/>
          <w:sz w:val="24"/>
        </w:rPr>
        <w:br/>
        <w:t>Przedszkole w Nowej Wsi Lęborskiej</w:t>
      </w:r>
      <w:r w:rsidRPr="002B0E31">
        <w:rPr>
          <w:rFonts w:ascii="Times New Roman" w:hAnsi="Times New Roman"/>
          <w:b/>
          <w:sz w:val="24"/>
        </w:rPr>
        <w:br/>
        <w:t>ul. Przedszkolna 1</w:t>
      </w:r>
      <w:r w:rsidRPr="002B0E31">
        <w:rPr>
          <w:rFonts w:ascii="Times New Roman" w:hAnsi="Times New Roman"/>
          <w:b/>
          <w:sz w:val="24"/>
        </w:rPr>
        <w:br/>
        <w:t>84-351 Nowa Wieś Lęborska</w:t>
      </w:r>
    </w:p>
    <w:p w14:paraId="6E1C4C46" w14:textId="77777777" w:rsidR="00C60A55" w:rsidRPr="002B0E31" w:rsidRDefault="00C60A55" w:rsidP="00C60A55">
      <w:pPr>
        <w:rPr>
          <w:rFonts w:ascii="Times New Roman" w:hAnsi="Times New Roman"/>
          <w:b/>
          <w:sz w:val="24"/>
        </w:rPr>
      </w:pPr>
    </w:p>
    <w:p w14:paraId="4EA71B6E" w14:textId="77777777" w:rsidR="00C60A55" w:rsidRPr="00D8346F" w:rsidRDefault="00C60A55" w:rsidP="00C60A55">
      <w:pPr>
        <w:spacing w:after="0"/>
        <w:jc w:val="center"/>
        <w:rPr>
          <w:rFonts w:ascii="Times New Roman" w:eastAsia="Times New Roman" w:hAnsi="Times New Roman"/>
          <w:b/>
          <w:sz w:val="24"/>
          <w:szCs w:val="24"/>
          <w:lang w:eastAsia="pl-PL"/>
        </w:rPr>
      </w:pPr>
      <w:r w:rsidRPr="00D8346F">
        <w:rPr>
          <w:rFonts w:ascii="Times New Roman" w:eastAsia="Times New Roman" w:hAnsi="Times New Roman"/>
          <w:b/>
          <w:bCs/>
          <w:sz w:val="24"/>
          <w:szCs w:val="24"/>
          <w:lang w:eastAsia="pl-PL"/>
        </w:rPr>
        <w:lastRenderedPageBreak/>
        <w:t>§</w:t>
      </w:r>
      <w:r w:rsidRPr="00D8346F">
        <w:rPr>
          <w:rFonts w:ascii="Times New Roman" w:eastAsia="Times New Roman" w:hAnsi="Times New Roman"/>
          <w:b/>
          <w:sz w:val="24"/>
          <w:szCs w:val="24"/>
          <w:lang w:eastAsia="pl-PL"/>
        </w:rPr>
        <w:t>7</w:t>
      </w:r>
    </w:p>
    <w:p w14:paraId="7BD42A7E" w14:textId="77777777" w:rsidR="00C60A55" w:rsidRPr="00D8346F" w:rsidRDefault="00C60A55" w:rsidP="00C60A55">
      <w:pPr>
        <w:spacing w:after="0"/>
        <w:jc w:val="center"/>
        <w:rPr>
          <w:rFonts w:ascii="Times New Roman" w:eastAsia="Times New Roman" w:hAnsi="Times New Roman"/>
          <w:b/>
          <w:sz w:val="24"/>
          <w:szCs w:val="24"/>
          <w:lang w:eastAsia="pl-PL"/>
        </w:rPr>
      </w:pPr>
    </w:p>
    <w:p w14:paraId="156F1452" w14:textId="77777777" w:rsidR="00C60A55" w:rsidRPr="00D8346F" w:rsidRDefault="00C60A55" w:rsidP="00C60A55">
      <w:pPr>
        <w:spacing w:after="0"/>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W sprawach nie uregulowanych niniejszą umową mają zastosowanie przepisy Kodeksu Cywilnego.</w:t>
      </w:r>
    </w:p>
    <w:p w14:paraId="616B3AAB" w14:textId="77777777" w:rsidR="00C60A55" w:rsidRPr="00D8346F" w:rsidRDefault="00C60A55" w:rsidP="00C60A55">
      <w:pPr>
        <w:spacing w:after="0"/>
        <w:jc w:val="center"/>
        <w:rPr>
          <w:rFonts w:ascii="Times New Roman" w:eastAsia="Times New Roman" w:hAnsi="Times New Roman"/>
          <w:b/>
          <w:bCs/>
          <w:sz w:val="24"/>
          <w:szCs w:val="24"/>
          <w:lang w:eastAsia="pl-PL"/>
        </w:rPr>
      </w:pPr>
    </w:p>
    <w:p w14:paraId="69B6AAC1" w14:textId="77777777" w:rsidR="00C60A55" w:rsidRPr="00D8346F" w:rsidRDefault="00C60A55" w:rsidP="00C60A55">
      <w:pPr>
        <w:spacing w:after="0"/>
        <w:jc w:val="center"/>
        <w:rPr>
          <w:rFonts w:ascii="Times New Roman" w:eastAsia="Times New Roman" w:hAnsi="Times New Roman"/>
          <w:b/>
          <w:sz w:val="24"/>
          <w:szCs w:val="24"/>
          <w:lang w:eastAsia="pl-PL"/>
        </w:rPr>
      </w:pPr>
      <w:r w:rsidRPr="00D8346F">
        <w:rPr>
          <w:rFonts w:ascii="Times New Roman" w:eastAsia="Times New Roman" w:hAnsi="Times New Roman"/>
          <w:b/>
          <w:bCs/>
          <w:sz w:val="24"/>
          <w:szCs w:val="24"/>
          <w:lang w:eastAsia="pl-PL"/>
        </w:rPr>
        <w:t>§</w:t>
      </w:r>
      <w:r w:rsidRPr="00D8346F">
        <w:rPr>
          <w:rFonts w:ascii="Times New Roman" w:eastAsia="Times New Roman" w:hAnsi="Times New Roman"/>
          <w:b/>
          <w:sz w:val="24"/>
          <w:szCs w:val="24"/>
          <w:lang w:eastAsia="pl-PL"/>
        </w:rPr>
        <w:t>8</w:t>
      </w:r>
    </w:p>
    <w:p w14:paraId="1FC198E3" w14:textId="77777777" w:rsidR="00C60A55" w:rsidRPr="00D8346F" w:rsidRDefault="00C60A55" w:rsidP="00C60A55">
      <w:pPr>
        <w:spacing w:after="0"/>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Spory wynikłe na tle niniejszej umowy rozstr</w:t>
      </w:r>
      <w:r>
        <w:rPr>
          <w:rFonts w:ascii="Times New Roman" w:eastAsia="Times New Roman" w:hAnsi="Times New Roman"/>
          <w:sz w:val="24"/>
          <w:szCs w:val="24"/>
          <w:lang w:eastAsia="pl-PL"/>
        </w:rPr>
        <w:t>zygane będą przez właściwe Sądy dla Zamawiającego.</w:t>
      </w:r>
    </w:p>
    <w:p w14:paraId="61131015" w14:textId="77777777" w:rsidR="00C60A55" w:rsidRPr="00D8346F" w:rsidRDefault="00C60A55" w:rsidP="00C60A55">
      <w:pPr>
        <w:spacing w:after="0"/>
        <w:jc w:val="center"/>
        <w:rPr>
          <w:rFonts w:ascii="Times New Roman" w:eastAsia="Times New Roman" w:hAnsi="Times New Roman"/>
          <w:b/>
          <w:bCs/>
          <w:sz w:val="24"/>
          <w:szCs w:val="24"/>
          <w:lang w:eastAsia="pl-PL"/>
        </w:rPr>
      </w:pPr>
    </w:p>
    <w:p w14:paraId="335CEABE" w14:textId="77777777" w:rsidR="00C60A55" w:rsidRPr="00D8346F" w:rsidRDefault="00C60A55" w:rsidP="00C60A55">
      <w:pPr>
        <w:spacing w:after="0"/>
        <w:jc w:val="center"/>
        <w:rPr>
          <w:rFonts w:ascii="Times New Roman" w:eastAsia="Times New Roman" w:hAnsi="Times New Roman"/>
          <w:b/>
          <w:bCs/>
          <w:sz w:val="24"/>
          <w:szCs w:val="24"/>
          <w:lang w:eastAsia="pl-PL"/>
        </w:rPr>
      </w:pPr>
    </w:p>
    <w:p w14:paraId="0EA65132" w14:textId="77777777" w:rsidR="00C60A55" w:rsidRPr="00D8346F" w:rsidRDefault="00C60A55" w:rsidP="00C60A55">
      <w:pPr>
        <w:spacing w:after="0"/>
        <w:jc w:val="center"/>
        <w:rPr>
          <w:rFonts w:ascii="Times New Roman" w:eastAsia="Times New Roman" w:hAnsi="Times New Roman"/>
          <w:b/>
          <w:sz w:val="24"/>
          <w:szCs w:val="24"/>
          <w:lang w:eastAsia="pl-PL"/>
        </w:rPr>
      </w:pPr>
      <w:r w:rsidRPr="00D8346F">
        <w:rPr>
          <w:rFonts w:ascii="Times New Roman" w:eastAsia="Times New Roman" w:hAnsi="Times New Roman"/>
          <w:b/>
          <w:bCs/>
          <w:sz w:val="24"/>
          <w:szCs w:val="24"/>
          <w:lang w:eastAsia="pl-PL"/>
        </w:rPr>
        <w:t>§</w:t>
      </w:r>
      <w:r>
        <w:rPr>
          <w:rFonts w:ascii="Times New Roman" w:eastAsia="Times New Roman" w:hAnsi="Times New Roman"/>
          <w:b/>
          <w:sz w:val="24"/>
          <w:szCs w:val="24"/>
          <w:lang w:eastAsia="pl-PL"/>
        </w:rPr>
        <w:t>9</w:t>
      </w:r>
    </w:p>
    <w:p w14:paraId="1D859A4C" w14:textId="77777777" w:rsidR="00C60A55" w:rsidRPr="00D8346F" w:rsidRDefault="00C60A55" w:rsidP="00C60A55">
      <w:pPr>
        <w:spacing w:after="0"/>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Umowę sporządzono w dwóch jednobrzmiących egzemplarzach, po jednym dla każdej ze stron.</w:t>
      </w:r>
    </w:p>
    <w:p w14:paraId="297D12C1" w14:textId="77777777" w:rsidR="00C60A55" w:rsidRPr="00D8346F" w:rsidRDefault="00C60A55" w:rsidP="00C60A55">
      <w:pPr>
        <w:rPr>
          <w:rFonts w:ascii="Times New Roman" w:eastAsia="Times New Roman" w:hAnsi="Times New Roman"/>
          <w:sz w:val="24"/>
          <w:szCs w:val="24"/>
        </w:rPr>
      </w:pPr>
      <w:r w:rsidRPr="00D8346F">
        <w:rPr>
          <w:rFonts w:ascii="Times New Roman" w:eastAsia="Times New Roman" w:hAnsi="Times New Roman"/>
          <w:b/>
          <w:bCs/>
          <w:sz w:val="24"/>
          <w:szCs w:val="24"/>
        </w:rPr>
        <w:t xml:space="preserve"> </w:t>
      </w:r>
      <w:r w:rsidRPr="00D8346F">
        <w:rPr>
          <w:rFonts w:ascii="Times New Roman" w:eastAsia="Times New Roman" w:hAnsi="Times New Roman"/>
          <w:sz w:val="24"/>
          <w:szCs w:val="24"/>
        </w:rPr>
        <w:t xml:space="preserve"> </w:t>
      </w:r>
    </w:p>
    <w:p w14:paraId="3E4531FB" w14:textId="77777777" w:rsidR="00C60A55" w:rsidRPr="00D8346F" w:rsidRDefault="00C60A55" w:rsidP="00C60A55">
      <w:pPr>
        <w:rPr>
          <w:rFonts w:ascii="Times New Roman" w:eastAsia="Times New Roman" w:hAnsi="Times New Roman"/>
          <w:sz w:val="24"/>
          <w:szCs w:val="24"/>
        </w:rPr>
      </w:pPr>
      <w:r w:rsidRPr="00D8346F">
        <w:rPr>
          <w:rFonts w:ascii="Times New Roman" w:eastAsia="Times New Roman" w:hAnsi="Times New Roman"/>
          <w:sz w:val="24"/>
          <w:szCs w:val="24"/>
        </w:rPr>
        <w:t xml:space="preserve">                                             </w:t>
      </w:r>
    </w:p>
    <w:p w14:paraId="7F9B490A" w14:textId="77777777" w:rsidR="00C60A55" w:rsidRPr="002B0E31" w:rsidRDefault="00C60A55" w:rsidP="00C60A55">
      <w:pPr>
        <w:spacing w:after="0" w:line="360" w:lineRule="auto"/>
        <w:rPr>
          <w:rFonts w:ascii="Times New Roman" w:eastAsia="Times New Roman" w:hAnsi="Times New Roman"/>
          <w:sz w:val="24"/>
          <w:szCs w:val="24"/>
          <w:lang w:eastAsia="pl-PL"/>
        </w:rPr>
      </w:pPr>
      <w:r w:rsidRPr="00D8346F">
        <w:rPr>
          <w:rFonts w:ascii="Times New Roman" w:eastAsia="Times New Roman" w:hAnsi="Times New Roman"/>
          <w:sz w:val="24"/>
          <w:szCs w:val="24"/>
          <w:lang w:eastAsia="pl-PL"/>
        </w:rPr>
        <w:t xml:space="preserve"> ZAMAWIAJĄCY                                                                             DOSTAWCA</w:t>
      </w:r>
    </w:p>
    <w:p w14:paraId="330E8DDF" w14:textId="77777777" w:rsidR="00C60105" w:rsidRDefault="00C60105"/>
    <w:sectPr w:rsidR="00C60105" w:rsidSect="00C60A55">
      <w:headerReference w:type="default" r:id="rId5"/>
      <w:footerReference w:type="default" r:id="rId6"/>
      <w:pgSz w:w="11906" w:h="16838"/>
      <w:pgMar w:top="993" w:right="1417" w:bottom="1417" w:left="1417" w:header="964"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D2D" w14:textId="77777777" w:rsidR="00000000" w:rsidRDefault="00000000">
    <w:pPr>
      <w:pStyle w:val="Stopka"/>
      <w:jc w:val="right"/>
    </w:pPr>
    <w:r>
      <w:fldChar w:fldCharType="begin"/>
    </w:r>
    <w:r>
      <w:instrText>PAGE   \* MERGEFORMAT</w:instrText>
    </w:r>
    <w:r>
      <w:fldChar w:fldCharType="separate"/>
    </w:r>
    <w:r>
      <w:rPr>
        <w:noProof/>
      </w:rPr>
      <w:t>4</w:t>
    </w:r>
    <w:r>
      <w:fldChar w:fldCharType="end"/>
    </w:r>
  </w:p>
  <w:p w14:paraId="04942037" w14:textId="77777777" w:rsidR="00000000" w:rsidRDefault="0000000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0331" w14:textId="77777777" w:rsidR="00000000" w:rsidRPr="00AE7C6B" w:rsidRDefault="00000000" w:rsidP="00AE7C6B">
    <w:pPr>
      <w:pStyle w:val="Nagwek"/>
      <w:jc w:val="right"/>
      <w:rPr>
        <w:rFonts w:ascii="Times New Roman" w:hAnsi="Times New Roman"/>
        <w:sz w:val="28"/>
        <w:szCs w:val="28"/>
      </w:rPr>
    </w:pPr>
    <w:r w:rsidRPr="00AE7C6B">
      <w:rPr>
        <w:rFonts w:ascii="Times New Roman" w:hAnsi="Times New Roman"/>
        <w:sz w:val="28"/>
        <w:szCs w:val="28"/>
      </w:rPr>
      <w:t>Załącznik Nr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55"/>
    <w:rsid w:val="0031018D"/>
    <w:rsid w:val="009D0065"/>
    <w:rsid w:val="00C60105"/>
    <w:rsid w:val="00C60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8B8A"/>
  <w15:chartTrackingRefBased/>
  <w15:docId w15:val="{C832D6BE-5FE3-48BD-9096-C35CA051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A55"/>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60A55"/>
    <w:pPr>
      <w:tabs>
        <w:tab w:val="center" w:pos="4536"/>
        <w:tab w:val="right" w:pos="9072"/>
      </w:tabs>
    </w:pPr>
    <w:rPr>
      <w:rFonts w:eastAsia="Times New Roman"/>
      <w:sz w:val="20"/>
      <w:szCs w:val="20"/>
      <w:lang w:val="x-none" w:eastAsia="x-none"/>
    </w:rPr>
  </w:style>
  <w:style w:type="character" w:customStyle="1" w:styleId="StopkaZnak">
    <w:name w:val="Stopka Znak"/>
    <w:basedOn w:val="Domylnaczcionkaakapitu"/>
    <w:link w:val="Stopka"/>
    <w:uiPriority w:val="99"/>
    <w:rsid w:val="00C60A55"/>
    <w:rPr>
      <w:rFonts w:ascii="Calibri" w:eastAsia="Times New Roman" w:hAnsi="Calibri" w:cs="Times New Roman"/>
      <w:kern w:val="0"/>
      <w:sz w:val="20"/>
      <w:szCs w:val="20"/>
      <w:lang w:val="x-none" w:eastAsia="x-none"/>
      <w14:ligatures w14:val="none"/>
    </w:rPr>
  </w:style>
  <w:style w:type="paragraph" w:styleId="Nagwek">
    <w:name w:val="header"/>
    <w:basedOn w:val="Normalny"/>
    <w:link w:val="NagwekZnak"/>
    <w:uiPriority w:val="99"/>
    <w:semiHidden/>
    <w:unhideWhenUsed/>
    <w:rsid w:val="00C60A55"/>
    <w:pPr>
      <w:tabs>
        <w:tab w:val="center" w:pos="4536"/>
        <w:tab w:val="right" w:pos="9072"/>
      </w:tabs>
    </w:pPr>
  </w:style>
  <w:style w:type="character" w:customStyle="1" w:styleId="NagwekZnak">
    <w:name w:val="Nagłówek Znak"/>
    <w:basedOn w:val="Domylnaczcionkaakapitu"/>
    <w:link w:val="Nagwek"/>
    <w:uiPriority w:val="99"/>
    <w:semiHidden/>
    <w:rsid w:val="00C60A55"/>
    <w:rPr>
      <w:rFonts w:ascii="Calibri" w:eastAsia="Calibri" w:hAnsi="Calibri" w:cs="Times New Roman"/>
      <w:kern w:val="0"/>
      <w14:ligatures w14:val="none"/>
    </w:rPr>
  </w:style>
  <w:style w:type="paragraph" w:styleId="Tekstprzypisudolnego">
    <w:name w:val="footnote text"/>
    <w:basedOn w:val="Normalny"/>
    <w:link w:val="TekstprzypisudolnegoZnak"/>
    <w:uiPriority w:val="99"/>
    <w:unhideWhenUsed/>
    <w:rsid w:val="00C60A55"/>
    <w:rPr>
      <w:sz w:val="20"/>
      <w:szCs w:val="20"/>
    </w:rPr>
  </w:style>
  <w:style w:type="character" w:customStyle="1" w:styleId="TekstprzypisudolnegoZnak">
    <w:name w:val="Tekst przypisu dolnego Znak"/>
    <w:basedOn w:val="Domylnaczcionkaakapitu"/>
    <w:link w:val="Tekstprzypisudolnego"/>
    <w:uiPriority w:val="99"/>
    <w:rsid w:val="00C60A55"/>
    <w:rPr>
      <w:rFonts w:ascii="Calibri" w:eastAsia="Calibri" w:hAnsi="Calibri" w:cs="Times New Roman"/>
      <w:kern w:val="0"/>
      <w:sz w:val="20"/>
      <w:szCs w:val="20"/>
      <w14:ligatures w14:val="none"/>
    </w:rPr>
  </w:style>
  <w:style w:type="paragraph" w:customStyle="1" w:styleId="v1msolistparagraph">
    <w:name w:val="v1msolistparagraph"/>
    <w:basedOn w:val="Normalny"/>
    <w:rsid w:val="00C60A55"/>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e-petro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4126</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Czubaty</dc:creator>
  <cp:keywords/>
  <dc:description/>
  <cp:lastModifiedBy>Magdalena Czubaty</cp:lastModifiedBy>
  <cp:revision>1</cp:revision>
  <dcterms:created xsi:type="dcterms:W3CDTF">2025-01-09T10:18:00Z</dcterms:created>
  <dcterms:modified xsi:type="dcterms:W3CDTF">2025-01-09T10:19:00Z</dcterms:modified>
</cp:coreProperties>
</file>